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8ADE32C" w:rsidR="00F00E0C" w:rsidRDefault="003C25B1">
            <w:pPr>
              <w:pStyle w:val="TableParagraph"/>
              <w:spacing w:before="23"/>
              <w:ind w:left="48"/>
              <w:rPr>
                <w:rFonts w:ascii="Arial"/>
                <w:sz w:val="18"/>
              </w:rPr>
            </w:pPr>
            <w:r>
              <w:rPr>
                <w:rFonts w:ascii="Arial"/>
                <w:sz w:val="18"/>
              </w:rPr>
              <w:t>June 2</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005AEBE" w:rsidR="001628B1" w:rsidRPr="00FD5090" w:rsidRDefault="00717DD3" w:rsidP="00BD72D8">
            <w:pPr>
              <w:pStyle w:val="TableParagraph"/>
              <w:spacing w:before="31"/>
              <w:ind w:left="48"/>
              <w:rPr>
                <w:rFonts w:ascii="Arial"/>
                <w:sz w:val="18"/>
              </w:rPr>
            </w:pPr>
            <w:r>
              <w:rPr>
                <w:rFonts w:ascii="Arial"/>
                <w:sz w:val="18"/>
              </w:rPr>
              <w:t>Mary Brown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A37F769"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Pr>
                <w:rFonts w:ascii="Arial" w:hAnsi="Arial" w:cs="Arial"/>
                <w:sz w:val="18"/>
              </w:rPr>
              <w:t>Jim Sibley</w:t>
            </w:r>
            <w:r w:rsidR="0055494B">
              <w:rPr>
                <w:rFonts w:ascii="Arial" w:hAnsi="Arial" w:cs="Arial"/>
                <w:sz w:val="18"/>
              </w:rPr>
              <w:t>, William Murphy</w:t>
            </w:r>
          </w:p>
          <w:p w14:paraId="2F52D5C6" w14:textId="101B587B"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55494B">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34081F">
              <w:rPr>
                <w:color w:val="231F20"/>
                <w:sz w:val="21"/>
                <w:highlight w:val="yellow"/>
              </w:rPr>
              <w:t>In</w:t>
            </w:r>
            <w:r w:rsidRPr="0034081F">
              <w:rPr>
                <w:color w:val="231F20"/>
                <w:spacing w:val="3"/>
                <w:sz w:val="21"/>
                <w:highlight w:val="yellow"/>
              </w:rPr>
              <w:t xml:space="preserve"> </w:t>
            </w:r>
            <w:r w:rsidRPr="0034081F">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2EDB758"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7D3E01">
              <w:rPr>
                <w:rFonts w:ascii="Arial" w:hAnsi="Arial" w:cs="Arial"/>
                <w:sz w:val="18"/>
              </w:rPr>
              <w:t>3</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34081F">
              <w:rPr>
                <w:color w:val="231F20"/>
                <w:sz w:val="21"/>
                <w:highlight w:val="yellow"/>
              </w:rPr>
              <w:t>In</w:t>
            </w:r>
            <w:r w:rsidRPr="0034081F">
              <w:rPr>
                <w:color w:val="231F20"/>
                <w:spacing w:val="1"/>
                <w:sz w:val="21"/>
                <w:highlight w:val="yellow"/>
              </w:rPr>
              <w:t xml:space="preserve"> </w:t>
            </w:r>
            <w:r w:rsidRPr="0034081F">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55494B">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8C6CDDB" w:rsidR="00D54894" w:rsidRPr="00EE5E9B" w:rsidRDefault="000958EC"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E9331C7" w:rsidR="00D54894" w:rsidRPr="00EE5E9B" w:rsidRDefault="000F37F2" w:rsidP="000F37F2">
            <w:pPr>
              <w:pStyle w:val="TableParagraph"/>
              <w:spacing w:before="6" w:line="240" w:lineRule="exact"/>
              <w:rPr>
                <w:color w:val="231F20"/>
                <w:sz w:val="21"/>
              </w:rPr>
            </w:pPr>
            <w:r>
              <w:rPr>
                <w:color w:val="231F20"/>
                <w:sz w:val="21"/>
              </w:rPr>
              <w:t xml:space="preserve"> </w:t>
            </w:r>
            <w:r w:rsidR="000958EC">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2DA4F8D1" w:rsidR="00D54894" w:rsidRPr="00EE5E9B" w:rsidRDefault="000958EC"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9A82CBC" w:rsidR="00D54894" w:rsidRPr="00EE5E9B" w:rsidRDefault="000F37F2" w:rsidP="000F37F2">
            <w:pPr>
              <w:pStyle w:val="TableParagraph"/>
              <w:spacing w:before="6" w:line="240" w:lineRule="exact"/>
              <w:rPr>
                <w:color w:val="231F20"/>
                <w:sz w:val="21"/>
              </w:rPr>
            </w:pPr>
            <w:r>
              <w:rPr>
                <w:color w:val="231F20"/>
                <w:sz w:val="21"/>
              </w:rPr>
              <w:t xml:space="preserve"> </w:t>
            </w:r>
            <w:r w:rsidR="000958EC">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3EA6B38" w:rsidR="00F00E0C" w:rsidRPr="00EE5E9B" w:rsidRDefault="00AB639B" w:rsidP="00E5795A">
            <w:pPr>
              <w:pStyle w:val="TableParagraph"/>
              <w:spacing w:before="19"/>
              <w:ind w:left="0"/>
              <w:rPr>
                <w:rFonts w:ascii="Arial"/>
                <w:sz w:val="18"/>
              </w:rPr>
            </w:pPr>
            <w:r>
              <w:rPr>
                <w:rFonts w:ascii="Arial"/>
                <w:sz w:val="18"/>
              </w:rPr>
              <w:t xml:space="preserve"> Review hearing, Arraignment</w:t>
            </w:r>
            <w:r w:rsidR="0055494B">
              <w:rPr>
                <w:rFonts w:ascii="Arial"/>
                <w:sz w:val="18"/>
              </w:rPr>
              <w:t xml:space="preserve"> hearings</w:t>
            </w:r>
            <w:r>
              <w:rPr>
                <w:rFonts w:ascii="Arial"/>
                <w:sz w:val="18"/>
              </w:rPr>
              <w:t xml:space="preserve"> </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C773F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C773F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C773F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C773F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74060F6B" w:rsidR="00A862BA" w:rsidRPr="00E5795A" w:rsidRDefault="00717DD3" w:rsidP="00EE5E9B">
            <w:pPr>
              <w:pStyle w:val="TableParagraph"/>
              <w:spacing w:before="5"/>
              <w:rPr>
                <w:sz w:val="21"/>
              </w:rPr>
            </w:pPr>
            <w:r>
              <w:rPr>
                <w:sz w:val="21"/>
              </w:rPr>
              <w:t>Mary</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6313D61" w:rsidR="0008100F" w:rsidRPr="00EE5E9B" w:rsidRDefault="00717DD3" w:rsidP="007B75CA">
            <w:pPr>
              <w:pStyle w:val="TableParagraph"/>
              <w:spacing w:before="5"/>
              <w:rPr>
                <w:sz w:val="21"/>
              </w:rPr>
            </w:pPr>
            <w:r>
              <w:rPr>
                <w:sz w:val="21"/>
              </w:rPr>
              <w:t>Mary</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6F0639">
              <w:rPr>
                <w:sz w:val="21"/>
              </w:rPr>
              <w:t>er</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0B5FF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0B5FFF">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0D0EC641"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742F4">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742F4">
              <w:rPr>
                <w:color w:val="231F20"/>
                <w:spacing w:val="-5"/>
                <w:sz w:val="21"/>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4256164D"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47006" w:rsidRPr="00047006">
              <w:rPr>
                <w:color w:val="231F20"/>
                <w:spacing w:val="-5"/>
                <w:sz w:val="21"/>
                <w:highlight w:val="yellow"/>
              </w:rPr>
              <w:t>Unknown</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7006">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7006">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7006">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4700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4700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58482B7A" w:rsidR="00ED111E" w:rsidRDefault="00CB14EA" w:rsidP="00372966">
            <w:pPr>
              <w:pStyle w:val="BodyText"/>
              <w:rPr>
                <w:b w:val="0"/>
              </w:rPr>
            </w:pPr>
            <w:r>
              <w:rPr>
                <w:b w:val="0"/>
              </w:rPr>
              <w:t>Mary had 3 clients on calendar today:</w:t>
            </w:r>
          </w:p>
          <w:p w14:paraId="4543CC1F" w14:textId="0348F3B3" w:rsidR="00CB14EA" w:rsidRDefault="00CB14EA" w:rsidP="00CB14EA">
            <w:pPr>
              <w:pStyle w:val="BodyText"/>
              <w:numPr>
                <w:ilvl w:val="0"/>
                <w:numId w:val="4"/>
              </w:numPr>
              <w:rPr>
                <w:b w:val="0"/>
              </w:rPr>
            </w:pPr>
            <w:r w:rsidRPr="00357B99">
              <w:rPr>
                <w:b w:val="0"/>
                <w:u w:val="single"/>
              </w:rPr>
              <w:t>First client</w:t>
            </w:r>
            <w:r>
              <w:rPr>
                <w:b w:val="0"/>
              </w:rPr>
              <w:t xml:space="preserve">: Review hearing. The client was out of custody and present in person. </w:t>
            </w:r>
          </w:p>
          <w:p w14:paraId="6C471DA6" w14:textId="55AF5353" w:rsidR="007C4250" w:rsidRPr="007C4250" w:rsidRDefault="007C4250" w:rsidP="007C4250">
            <w:pPr>
              <w:pStyle w:val="BodyText"/>
              <w:ind w:left="535"/>
              <w:rPr>
                <w:b w:val="0"/>
                <w:bCs w:val="0"/>
              </w:rPr>
            </w:pPr>
            <w:r w:rsidRPr="007C4250">
              <w:rPr>
                <w:b w:val="0"/>
                <w:bCs w:val="0"/>
              </w:rPr>
              <w:t xml:space="preserve">The court explained that the purpose of the review hearing is for proof of completion of the previously ordered community service work. According to the court, the only thing the client has remaining to do </w:t>
            </w:r>
            <w:proofErr w:type="gramStart"/>
            <w:r w:rsidRPr="007C4250">
              <w:rPr>
                <w:b w:val="0"/>
                <w:bCs w:val="0"/>
              </w:rPr>
              <w:t>on</w:t>
            </w:r>
            <w:proofErr w:type="gramEnd"/>
            <w:r w:rsidRPr="007C4250">
              <w:rPr>
                <w:b w:val="0"/>
                <w:bCs w:val="0"/>
              </w:rPr>
              <w:t xml:space="preserve"> his sentence is provide proof of completion of the community service work. Mary submitted </w:t>
            </w:r>
            <w:proofErr w:type="gramStart"/>
            <w:r w:rsidRPr="007C4250">
              <w:rPr>
                <w:b w:val="0"/>
                <w:bCs w:val="0"/>
              </w:rPr>
              <w:t>to the court proof of the completion of a portion of the community service work</w:t>
            </w:r>
            <w:proofErr w:type="gramEnd"/>
            <w:r w:rsidRPr="007C4250">
              <w:rPr>
                <w:b w:val="0"/>
                <w:bCs w:val="0"/>
              </w:rPr>
              <w:t xml:space="preserve">. Mary explained to the court that her client has only completed 6 hours so far. After he completed the 6 hours at F.I.S.H., the client was told that he can no longer do community service work there because his mother was a prior employee at the FISH store and had some issues there. Mary informed the court that </w:t>
            </w:r>
            <w:r w:rsidR="00AC3A4C">
              <w:rPr>
                <w:b w:val="0"/>
                <w:bCs w:val="0"/>
              </w:rPr>
              <w:t>t</w:t>
            </w:r>
            <w:r w:rsidRPr="007C4250">
              <w:rPr>
                <w:b w:val="0"/>
                <w:bCs w:val="0"/>
              </w:rPr>
              <w:t>he client is having trouble finding a place to do the community service work. Mary request</w:t>
            </w:r>
            <w:r w:rsidR="00AC3A4C">
              <w:rPr>
                <w:b w:val="0"/>
                <w:bCs w:val="0"/>
              </w:rPr>
              <w:t>ed</w:t>
            </w:r>
            <w:r w:rsidRPr="007C4250">
              <w:rPr>
                <w:b w:val="0"/>
                <w:bCs w:val="0"/>
              </w:rPr>
              <w:t xml:space="preserve"> an additional 60 days for her client to complete the community service work. The State had no objection to the client being given an additional 60 days. The court granted the request and set another review for 7/28/2025. The court informed the client that he may receive an honorable discharge from probation if he completes the community service work by that next court date.</w:t>
            </w:r>
          </w:p>
          <w:p w14:paraId="6979E5BF" w14:textId="1EC01085" w:rsidR="00CB14EA" w:rsidRDefault="00CB14EA" w:rsidP="00CB14EA">
            <w:pPr>
              <w:pStyle w:val="BodyText"/>
              <w:numPr>
                <w:ilvl w:val="0"/>
                <w:numId w:val="4"/>
              </w:numPr>
              <w:rPr>
                <w:b w:val="0"/>
              </w:rPr>
            </w:pPr>
            <w:r w:rsidRPr="00357B99">
              <w:rPr>
                <w:b w:val="0"/>
                <w:u w:val="single"/>
              </w:rPr>
              <w:t>Second</w:t>
            </w:r>
            <w:r>
              <w:rPr>
                <w:b w:val="0"/>
              </w:rPr>
              <w:t xml:space="preserve"> client: </w:t>
            </w:r>
            <w:r w:rsidR="00357B99">
              <w:rPr>
                <w:b w:val="0"/>
              </w:rPr>
              <w:t xml:space="preserve">Arraignment. The client was out of custody and not present in court. </w:t>
            </w:r>
          </w:p>
          <w:p w14:paraId="266DA4D1" w14:textId="3C868A2E" w:rsidR="00712B4B" w:rsidRPr="00FB111D" w:rsidRDefault="00FB111D" w:rsidP="00712B4B">
            <w:pPr>
              <w:pStyle w:val="BodyText"/>
              <w:ind w:left="535"/>
              <w:rPr>
                <w:b w:val="0"/>
                <w:bCs w:val="0"/>
              </w:rPr>
            </w:pPr>
            <w:r w:rsidRPr="00FB111D">
              <w:rPr>
                <w:b w:val="0"/>
                <w:bCs w:val="0"/>
              </w:rPr>
              <w:t xml:space="preserve">Mary requested a </w:t>
            </w:r>
            <w:proofErr w:type="gramStart"/>
            <w:r w:rsidRPr="00FB111D">
              <w:rPr>
                <w:b w:val="0"/>
                <w:bCs w:val="0"/>
              </w:rPr>
              <w:t>2 week</w:t>
            </w:r>
            <w:proofErr w:type="gramEnd"/>
            <w:r w:rsidRPr="00FB111D">
              <w:rPr>
                <w:b w:val="0"/>
                <w:bCs w:val="0"/>
              </w:rPr>
              <w:t xml:space="preserve"> </w:t>
            </w:r>
            <w:proofErr w:type="gramStart"/>
            <w:r w:rsidRPr="00FB111D">
              <w:rPr>
                <w:b w:val="0"/>
                <w:bCs w:val="0"/>
              </w:rPr>
              <w:t>continuance</w:t>
            </w:r>
            <w:proofErr w:type="gramEnd"/>
            <w:r w:rsidRPr="00FB111D">
              <w:rPr>
                <w:b w:val="0"/>
                <w:bCs w:val="0"/>
              </w:rPr>
              <w:t xml:space="preserve">. </w:t>
            </w:r>
            <w:r w:rsidR="006C2943">
              <w:rPr>
                <w:b w:val="0"/>
                <w:bCs w:val="0"/>
              </w:rPr>
              <w:t>Mary told the court that she</w:t>
            </w:r>
            <w:r w:rsidRPr="00FB111D">
              <w:rPr>
                <w:b w:val="0"/>
                <w:bCs w:val="0"/>
              </w:rPr>
              <w:t xml:space="preserve"> does not know why the client is not present. Mary informed the court that she tried to reach her client by </w:t>
            </w:r>
            <w:proofErr w:type="gramStart"/>
            <w:r w:rsidRPr="00FB111D">
              <w:rPr>
                <w:b w:val="0"/>
                <w:bCs w:val="0"/>
              </w:rPr>
              <w:t>telephone</w:t>
            </w:r>
            <w:proofErr w:type="gramEnd"/>
            <w:r w:rsidRPr="00FB111D">
              <w:rPr>
                <w:b w:val="0"/>
                <w:bCs w:val="0"/>
              </w:rPr>
              <w:t xml:space="preserve"> but his number is not currently a working number. The State requested a Bench Warrant be issued for 11 Western States. The court ordered that a Bench Warrant be issued in the amount of $3,000 cash only. Extradition is the 11 Western States.</w:t>
            </w:r>
          </w:p>
          <w:p w14:paraId="325ECF42" w14:textId="2C7419BD" w:rsidR="00357B99" w:rsidRDefault="00357B99" w:rsidP="00CB14EA">
            <w:pPr>
              <w:pStyle w:val="BodyText"/>
              <w:numPr>
                <w:ilvl w:val="0"/>
                <w:numId w:val="4"/>
              </w:numPr>
              <w:rPr>
                <w:b w:val="0"/>
              </w:rPr>
            </w:pPr>
            <w:r>
              <w:rPr>
                <w:b w:val="0"/>
                <w:u w:val="single"/>
              </w:rPr>
              <w:t>Third client</w:t>
            </w:r>
            <w:r w:rsidRPr="00897BC0">
              <w:rPr>
                <w:b w:val="0"/>
              </w:rPr>
              <w:t>: Arraignmen</w:t>
            </w:r>
            <w:r w:rsidR="00897BC0" w:rsidRPr="00897BC0">
              <w:rPr>
                <w:b w:val="0"/>
              </w:rPr>
              <w:t>t.</w:t>
            </w:r>
            <w:r w:rsidR="00897BC0">
              <w:rPr>
                <w:b w:val="0"/>
              </w:rPr>
              <w:t xml:space="preserve"> The client was </w:t>
            </w:r>
            <w:r w:rsidR="000958EC">
              <w:rPr>
                <w:b w:val="0"/>
              </w:rPr>
              <w:t>in</w:t>
            </w:r>
            <w:r w:rsidR="00897BC0">
              <w:rPr>
                <w:b w:val="0"/>
              </w:rPr>
              <w:t xml:space="preserve"> custody and present in person. </w:t>
            </w:r>
          </w:p>
          <w:p w14:paraId="30851387" w14:textId="2F9E8A39" w:rsidR="006C2943" w:rsidRPr="003C4B53" w:rsidRDefault="00D80A00" w:rsidP="003C4B53">
            <w:pPr>
              <w:pStyle w:val="BodyText"/>
              <w:ind w:left="535"/>
              <w:rPr>
                <w:b w:val="0"/>
                <w:bCs w:val="0"/>
              </w:rPr>
            </w:pPr>
            <w:r>
              <w:rPr>
                <w:b w:val="0"/>
                <w:bCs w:val="0"/>
              </w:rPr>
              <w:t>The client had 2 cases on calendar today. The court addressed the n</w:t>
            </w:r>
            <w:r w:rsidR="003C4B53" w:rsidRPr="003C4B53">
              <w:rPr>
                <w:b w:val="0"/>
                <w:bCs w:val="0"/>
              </w:rPr>
              <w:t>ew case Arraignment first</w:t>
            </w:r>
            <w:r w:rsidR="00DB0D34">
              <w:rPr>
                <w:b w:val="0"/>
                <w:bCs w:val="0"/>
              </w:rPr>
              <w:t>. Mary informed the court that the</w:t>
            </w:r>
            <w:r w:rsidR="003C4B53" w:rsidRPr="003C4B53">
              <w:rPr>
                <w:b w:val="0"/>
                <w:bCs w:val="0"/>
              </w:rPr>
              <w:t xml:space="preserve"> client intends to plead guilty without an agreement. The State request</w:t>
            </w:r>
            <w:r w:rsidR="00DB0D34">
              <w:rPr>
                <w:b w:val="0"/>
                <w:bCs w:val="0"/>
              </w:rPr>
              <w:t>ed</w:t>
            </w:r>
            <w:r w:rsidR="003C4B53" w:rsidRPr="003C4B53">
              <w:rPr>
                <w:b w:val="0"/>
                <w:bCs w:val="0"/>
              </w:rPr>
              <w:t xml:space="preserve"> a </w:t>
            </w:r>
            <w:r w:rsidR="00523966" w:rsidRPr="003C4B53">
              <w:rPr>
                <w:b w:val="0"/>
                <w:bCs w:val="0"/>
              </w:rPr>
              <w:t>1-week</w:t>
            </w:r>
            <w:r w:rsidR="003C4B53" w:rsidRPr="003C4B53">
              <w:rPr>
                <w:b w:val="0"/>
                <w:bCs w:val="0"/>
              </w:rPr>
              <w:t xml:space="preserve"> </w:t>
            </w:r>
            <w:proofErr w:type="gramStart"/>
            <w:r w:rsidR="003C4B53" w:rsidRPr="003C4B53">
              <w:rPr>
                <w:b w:val="0"/>
                <w:bCs w:val="0"/>
              </w:rPr>
              <w:t>continuance</w:t>
            </w:r>
            <w:proofErr w:type="gramEnd"/>
            <w:r w:rsidR="003C4B53" w:rsidRPr="003C4B53">
              <w:rPr>
                <w:b w:val="0"/>
                <w:bCs w:val="0"/>
              </w:rPr>
              <w:t>. The State believed that there was an agreement and needs to review the file to determine what additional charges it will file</w:t>
            </w:r>
            <w:r w:rsidR="00DB0D34">
              <w:rPr>
                <w:b w:val="0"/>
                <w:bCs w:val="0"/>
              </w:rPr>
              <w:t xml:space="preserve"> since there is no agreement</w:t>
            </w:r>
            <w:r w:rsidR="003C4B53" w:rsidRPr="003C4B53">
              <w:rPr>
                <w:b w:val="0"/>
                <w:bCs w:val="0"/>
              </w:rPr>
              <w:t xml:space="preserve">. </w:t>
            </w:r>
            <w:r w:rsidR="00397D85">
              <w:rPr>
                <w:b w:val="0"/>
                <w:bCs w:val="0"/>
              </w:rPr>
              <w:t>The court continued the Arraignment on the new case to 6/9/2025 at 8:30 a.m. The court ordered that t</w:t>
            </w:r>
            <w:r w:rsidR="003C4B53" w:rsidRPr="003C4B53">
              <w:rPr>
                <w:b w:val="0"/>
                <w:bCs w:val="0"/>
              </w:rPr>
              <w:t xml:space="preserve">he older case also be continued to 6/9/2025 at 8:30 a.m. Neither side requested any changes to the </w:t>
            </w:r>
            <w:r w:rsidR="00981041">
              <w:rPr>
                <w:b w:val="0"/>
                <w:bCs w:val="0"/>
              </w:rPr>
              <w:t xml:space="preserve">custody status or </w:t>
            </w:r>
            <w:r w:rsidR="003C4B53" w:rsidRPr="003C4B53">
              <w:rPr>
                <w:b w:val="0"/>
                <w:bCs w:val="0"/>
              </w:rPr>
              <w:t xml:space="preserve">bail conditions. The court added 1 condition </w:t>
            </w:r>
            <w:r w:rsidR="00981041">
              <w:rPr>
                <w:b w:val="0"/>
                <w:bCs w:val="0"/>
              </w:rPr>
              <w:t xml:space="preserve">in the event that the client should bail out, </w:t>
            </w:r>
            <w:r w:rsidR="003C4B53" w:rsidRPr="003C4B53">
              <w:rPr>
                <w:b w:val="0"/>
                <w:bCs w:val="0"/>
              </w:rPr>
              <w:t xml:space="preserve">that </w:t>
            </w:r>
            <w:r w:rsidR="00981041">
              <w:rPr>
                <w:b w:val="0"/>
                <w:bCs w:val="0"/>
              </w:rPr>
              <w:t xml:space="preserve">additional condition is for </w:t>
            </w:r>
            <w:r w:rsidR="003C4B53" w:rsidRPr="003C4B53">
              <w:rPr>
                <w:b w:val="0"/>
                <w:bCs w:val="0"/>
              </w:rPr>
              <w:t xml:space="preserve">the client </w:t>
            </w:r>
            <w:r w:rsidR="00981041">
              <w:rPr>
                <w:b w:val="0"/>
                <w:bCs w:val="0"/>
              </w:rPr>
              <w:t xml:space="preserve">to </w:t>
            </w:r>
            <w:r w:rsidR="003C4B53" w:rsidRPr="003C4B53">
              <w:rPr>
                <w:b w:val="0"/>
                <w:bCs w:val="0"/>
              </w:rPr>
              <w:t>attend all future court hearings.</w:t>
            </w: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62262320"/>
    <w:multiLevelType w:val="hybridMultilevel"/>
    <w:tmpl w:val="C85E583E"/>
    <w:lvl w:ilvl="0" w:tplc="8B22FE0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756903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47006"/>
    <w:rsid w:val="000517E4"/>
    <w:rsid w:val="000541C3"/>
    <w:rsid w:val="00054A21"/>
    <w:rsid w:val="0008079A"/>
    <w:rsid w:val="0008098A"/>
    <w:rsid w:val="0008100F"/>
    <w:rsid w:val="00081921"/>
    <w:rsid w:val="00095833"/>
    <w:rsid w:val="000958EC"/>
    <w:rsid w:val="000A4F2B"/>
    <w:rsid w:val="000B00AC"/>
    <w:rsid w:val="000B1FDF"/>
    <w:rsid w:val="000B5FFF"/>
    <w:rsid w:val="000B66FF"/>
    <w:rsid w:val="000C771F"/>
    <w:rsid w:val="000E6014"/>
    <w:rsid w:val="000F37F2"/>
    <w:rsid w:val="001305EC"/>
    <w:rsid w:val="001628B1"/>
    <w:rsid w:val="00162F2C"/>
    <w:rsid w:val="00167EE2"/>
    <w:rsid w:val="001C68EE"/>
    <w:rsid w:val="001E0E7C"/>
    <w:rsid w:val="001E4C16"/>
    <w:rsid w:val="001E77D1"/>
    <w:rsid w:val="00200B22"/>
    <w:rsid w:val="002045F7"/>
    <w:rsid w:val="0022184F"/>
    <w:rsid w:val="00230146"/>
    <w:rsid w:val="0025077E"/>
    <w:rsid w:val="002608B8"/>
    <w:rsid w:val="00267A66"/>
    <w:rsid w:val="0027597B"/>
    <w:rsid w:val="00291D3F"/>
    <w:rsid w:val="002A452E"/>
    <w:rsid w:val="002E299E"/>
    <w:rsid w:val="002F30D2"/>
    <w:rsid w:val="00332AA5"/>
    <w:rsid w:val="00333752"/>
    <w:rsid w:val="0034081F"/>
    <w:rsid w:val="00347651"/>
    <w:rsid w:val="00357B99"/>
    <w:rsid w:val="00372966"/>
    <w:rsid w:val="003737E1"/>
    <w:rsid w:val="0038027E"/>
    <w:rsid w:val="00382160"/>
    <w:rsid w:val="00397D85"/>
    <w:rsid w:val="003A1A2F"/>
    <w:rsid w:val="003A61FE"/>
    <w:rsid w:val="003B010C"/>
    <w:rsid w:val="003B4B6C"/>
    <w:rsid w:val="003B5049"/>
    <w:rsid w:val="003C25B1"/>
    <w:rsid w:val="003C4B53"/>
    <w:rsid w:val="003D2F9F"/>
    <w:rsid w:val="003D3BCE"/>
    <w:rsid w:val="003E1670"/>
    <w:rsid w:val="00431078"/>
    <w:rsid w:val="00446CE9"/>
    <w:rsid w:val="00481089"/>
    <w:rsid w:val="00496106"/>
    <w:rsid w:val="0049612C"/>
    <w:rsid w:val="004B241C"/>
    <w:rsid w:val="00523966"/>
    <w:rsid w:val="005439B8"/>
    <w:rsid w:val="00552654"/>
    <w:rsid w:val="0055494B"/>
    <w:rsid w:val="00566083"/>
    <w:rsid w:val="005E6DB7"/>
    <w:rsid w:val="005E7B10"/>
    <w:rsid w:val="00602BA9"/>
    <w:rsid w:val="00641F31"/>
    <w:rsid w:val="00644B99"/>
    <w:rsid w:val="0066578A"/>
    <w:rsid w:val="00691E4D"/>
    <w:rsid w:val="00695340"/>
    <w:rsid w:val="006A23BE"/>
    <w:rsid w:val="006B2F02"/>
    <w:rsid w:val="006C2943"/>
    <w:rsid w:val="006F0639"/>
    <w:rsid w:val="006F7345"/>
    <w:rsid w:val="00712B4B"/>
    <w:rsid w:val="00717DD3"/>
    <w:rsid w:val="00723B2F"/>
    <w:rsid w:val="00743B27"/>
    <w:rsid w:val="00762D8D"/>
    <w:rsid w:val="00792811"/>
    <w:rsid w:val="007B75CA"/>
    <w:rsid w:val="007C4250"/>
    <w:rsid w:val="007D3E01"/>
    <w:rsid w:val="007F0B66"/>
    <w:rsid w:val="007F6CC1"/>
    <w:rsid w:val="00813372"/>
    <w:rsid w:val="00821CFE"/>
    <w:rsid w:val="00823AAF"/>
    <w:rsid w:val="008524A4"/>
    <w:rsid w:val="00867B0F"/>
    <w:rsid w:val="0089169D"/>
    <w:rsid w:val="008972C6"/>
    <w:rsid w:val="00897BC0"/>
    <w:rsid w:val="008A3969"/>
    <w:rsid w:val="008B270D"/>
    <w:rsid w:val="008E64BF"/>
    <w:rsid w:val="00917B22"/>
    <w:rsid w:val="00930EA9"/>
    <w:rsid w:val="00935B41"/>
    <w:rsid w:val="009438E1"/>
    <w:rsid w:val="00947D18"/>
    <w:rsid w:val="009569DD"/>
    <w:rsid w:val="00961119"/>
    <w:rsid w:val="00981041"/>
    <w:rsid w:val="009928D6"/>
    <w:rsid w:val="009A4DE9"/>
    <w:rsid w:val="009B30FE"/>
    <w:rsid w:val="009B6950"/>
    <w:rsid w:val="009C16EF"/>
    <w:rsid w:val="009C70ED"/>
    <w:rsid w:val="009D122A"/>
    <w:rsid w:val="00A12E33"/>
    <w:rsid w:val="00A73DAE"/>
    <w:rsid w:val="00A862BA"/>
    <w:rsid w:val="00A8637F"/>
    <w:rsid w:val="00A978E4"/>
    <w:rsid w:val="00AB19B5"/>
    <w:rsid w:val="00AB639B"/>
    <w:rsid w:val="00AC3A4C"/>
    <w:rsid w:val="00B3085F"/>
    <w:rsid w:val="00B40071"/>
    <w:rsid w:val="00B41FCA"/>
    <w:rsid w:val="00B6197C"/>
    <w:rsid w:val="00B6420B"/>
    <w:rsid w:val="00B742F4"/>
    <w:rsid w:val="00B7580A"/>
    <w:rsid w:val="00BA5474"/>
    <w:rsid w:val="00BD4A26"/>
    <w:rsid w:val="00BD72D8"/>
    <w:rsid w:val="00C06FEA"/>
    <w:rsid w:val="00C24E55"/>
    <w:rsid w:val="00C2564B"/>
    <w:rsid w:val="00C32990"/>
    <w:rsid w:val="00C33776"/>
    <w:rsid w:val="00C46763"/>
    <w:rsid w:val="00C73CBC"/>
    <w:rsid w:val="00C773FC"/>
    <w:rsid w:val="00C9265C"/>
    <w:rsid w:val="00CA3B4E"/>
    <w:rsid w:val="00CB14EA"/>
    <w:rsid w:val="00CB1799"/>
    <w:rsid w:val="00CB3BA5"/>
    <w:rsid w:val="00CC14E0"/>
    <w:rsid w:val="00CC49C4"/>
    <w:rsid w:val="00D0636F"/>
    <w:rsid w:val="00D12D45"/>
    <w:rsid w:val="00D17299"/>
    <w:rsid w:val="00D54894"/>
    <w:rsid w:val="00D64259"/>
    <w:rsid w:val="00D66A0F"/>
    <w:rsid w:val="00D7404F"/>
    <w:rsid w:val="00D80A00"/>
    <w:rsid w:val="00DA15AB"/>
    <w:rsid w:val="00DA2B60"/>
    <w:rsid w:val="00DB0D34"/>
    <w:rsid w:val="00DC6764"/>
    <w:rsid w:val="00DD5F67"/>
    <w:rsid w:val="00DF7F54"/>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23353"/>
    <w:rsid w:val="00F33D21"/>
    <w:rsid w:val="00F36D7D"/>
    <w:rsid w:val="00F70DDF"/>
    <w:rsid w:val="00F80F1A"/>
    <w:rsid w:val="00F93549"/>
    <w:rsid w:val="00FB111D"/>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28</cp:revision>
  <cp:lastPrinted>2025-01-08T18:10:00Z</cp:lastPrinted>
  <dcterms:created xsi:type="dcterms:W3CDTF">2025-08-05T22:51:00Z</dcterms:created>
  <dcterms:modified xsi:type="dcterms:W3CDTF">2025-08-05T23:37:00Z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